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F" w:rsidRPr="00F55CBF" w:rsidRDefault="00F55CBF" w:rsidP="00F55CBF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bookmarkStart w:id="0" w:name="_GoBack"/>
      <w:bookmarkEnd w:id="0"/>
      <w:r w:rsidRPr="00F55CBF">
        <w:rPr>
          <w:rFonts w:ascii="Georgia" w:eastAsia="Times New Roman" w:hAnsi="Georgia" w:cs="Times New Roman"/>
          <w:color w:val="444444"/>
          <w:lang w:eastAsia="ru-RU"/>
        </w:rPr>
        <w:t>Настоящим, в соответствии с Федеральным законом от 27.07.2006 № 152-ФЗ «О персональных данных», вы подтверждаете свое </w:t>
      </w:r>
      <w:r w:rsidRPr="00F55CBF">
        <w:rPr>
          <w:rFonts w:ascii="Georgia" w:eastAsia="Times New Roman" w:hAnsi="Georgia" w:cs="Times New Roman"/>
          <w:b/>
          <w:bCs/>
          <w:color w:val="444444"/>
          <w:bdr w:val="none" w:sz="0" w:space="0" w:color="auto" w:frame="1"/>
          <w:lang w:eastAsia="ru-RU"/>
        </w:rPr>
        <w:t>согласие на обработку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> </w:t>
      </w:r>
      <w:r>
        <w:rPr>
          <w:rFonts w:ascii="Georgia" w:eastAsia="Times New Roman" w:hAnsi="Georgia" w:cs="Times New Roman"/>
          <w:color w:val="444444"/>
          <w:lang w:eastAsia="ru-RU"/>
        </w:rPr>
        <w:t xml:space="preserve">КГУП 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444444"/>
          <w:lang w:eastAsia="ru-RU"/>
        </w:rPr>
        <w:t>Приморский экологический оператор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>» юридический адрес</w:t>
      </w:r>
      <w:proofErr w:type="gramStart"/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:, </w:t>
      </w:r>
      <w:proofErr w:type="gramEnd"/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город </w:t>
      </w:r>
      <w:r>
        <w:rPr>
          <w:rFonts w:ascii="Georgia" w:eastAsia="Times New Roman" w:hAnsi="Georgia" w:cs="Times New Roman"/>
          <w:color w:val="444444"/>
          <w:lang w:eastAsia="ru-RU"/>
        </w:rPr>
        <w:t>Владивосток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44444"/>
          <w:lang w:eastAsia="ru-RU"/>
        </w:rPr>
        <w:t>Бородинская 28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>, </w:t>
      </w:r>
      <w:r w:rsidRPr="00F55CBF">
        <w:rPr>
          <w:rFonts w:ascii="Georgia" w:eastAsia="Times New Roman" w:hAnsi="Georgia" w:cs="Times New Roman"/>
          <w:b/>
          <w:bCs/>
          <w:color w:val="444444"/>
          <w:bdr w:val="none" w:sz="0" w:space="0" w:color="auto" w:frame="1"/>
          <w:lang w:eastAsia="ru-RU"/>
        </w:rPr>
        <w:t>ваших 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>персональных данных.</w:t>
      </w:r>
    </w:p>
    <w:p w:rsidR="00F55CBF" w:rsidRPr="00F55CBF" w:rsidRDefault="00F55CBF" w:rsidP="00F55CBF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Настоящим согласием </w:t>
      </w:r>
      <w:r w:rsidRPr="00F55CBF">
        <w:rPr>
          <w:rFonts w:ascii="Georgia" w:eastAsia="Times New Roman" w:hAnsi="Georgia" w:cs="Times New Roman"/>
          <w:b/>
          <w:bCs/>
          <w:color w:val="444444"/>
          <w:bdr w:val="none" w:sz="0" w:space="0" w:color="auto" w:frame="1"/>
          <w:lang w:eastAsia="ru-RU"/>
        </w:rPr>
        <w:t>вы подтверждаете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, что проинформированы о том,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использованием средств автоматизации </w:t>
      </w:r>
      <w:r>
        <w:rPr>
          <w:rFonts w:ascii="Georgia" w:eastAsia="Times New Roman" w:hAnsi="Georgia" w:cs="Times New Roman"/>
          <w:color w:val="444444"/>
          <w:lang w:eastAsia="ru-RU"/>
        </w:rPr>
        <w:t>КГУП «ПЭО»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>.</w:t>
      </w:r>
    </w:p>
    <w:p w:rsidR="00F55CBF" w:rsidRPr="00F55CBF" w:rsidRDefault="00F55CBF" w:rsidP="00F55CBF">
      <w:pPr>
        <w:shd w:val="clear" w:color="auto" w:fill="FFFFFF"/>
        <w:spacing w:after="450"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Данным согласием вы подтверждаете, что проинформированы о том, что обработка предоставляемых вами персональных данных может осуществляется в следующих целях:</w:t>
      </w:r>
    </w:p>
    <w:p w:rsid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идентификация стороны в рамках оказания Услуги;</w:t>
      </w:r>
    </w:p>
    <w:p w:rsidR="00F55CBF" w:rsidRP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предоставление пользователю персонализированных Услуг;</w:t>
      </w:r>
    </w:p>
    <w:p w:rsidR="00F55CBF" w:rsidRP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улучшение качества Услуг и разработка новых;</w:t>
      </w:r>
    </w:p>
    <w:p w:rsidR="00F55CBF" w:rsidRP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проведение статистических и иных исследований, на основе обезличенных данных;</w:t>
      </w:r>
    </w:p>
    <w:p w:rsidR="00F55CBF" w:rsidRP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предоставление пользователям Веб-сайта безопасного и удобного функционала по его использованию, эффективному отображению информации;</w:t>
      </w:r>
    </w:p>
    <w:p w:rsidR="00F55CBF" w:rsidRP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обработка вопросов пользователей Веб-сайта;</w:t>
      </w:r>
    </w:p>
    <w:p w:rsidR="00F55CBF" w:rsidRPr="00F55CBF" w:rsidRDefault="00F55CBF" w:rsidP="00F55CBF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осуществление и/или исполнение функций, полномочий и обязанностей, возложенных законодательством Российской Федерации на </w:t>
      </w:r>
      <w:r>
        <w:rPr>
          <w:rFonts w:ascii="Georgia" w:eastAsia="Times New Roman" w:hAnsi="Georgia" w:cs="Times New Roman"/>
          <w:color w:val="444444"/>
          <w:lang w:eastAsia="ru-RU"/>
        </w:rPr>
        <w:t>КГУП «ПЭО»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>.</w:t>
      </w:r>
    </w:p>
    <w:p w:rsidR="00F55CBF" w:rsidRDefault="00F55CBF" w:rsidP="00F55CBF">
      <w:pPr>
        <w:shd w:val="clear" w:color="auto" w:fill="FFFFFF"/>
        <w:spacing w:after="450"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</w:p>
    <w:p w:rsidR="00F55CBF" w:rsidRPr="00F55CBF" w:rsidRDefault="00F55CBF" w:rsidP="00F55CBF">
      <w:pPr>
        <w:shd w:val="clear" w:color="auto" w:fill="FFFFFF"/>
        <w:spacing w:after="450"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>Настоящее согласие распространяется на следующие персональные данные: фамилия, имя, отчество, дата рождения, адрес доставки; контактный телефон, сведения об организации, должность, номер факса, номер сотового телефона, адрес электронной почты, сведения о стране, городе, области проживания, сведения о банковской карте (номер, CVV, фамилия имя на латинице, год и месяц окончания действия карты, номер счета покупки).</w:t>
      </w:r>
    </w:p>
    <w:p w:rsidR="00F55CBF" w:rsidRPr="00F55CBF" w:rsidRDefault="00F55CBF" w:rsidP="00F55CBF">
      <w:pPr>
        <w:shd w:val="clear" w:color="auto" w:fill="FFFFFF"/>
        <w:spacing w:after="450"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Срок действия Вашего согласия является неограниченным, однако, Вы вправе в любой момент отозвать настоящее согласие, путём направления письменного уведомления на адрес: Российская Федерация, г. </w:t>
      </w:r>
      <w:r>
        <w:rPr>
          <w:rFonts w:ascii="Georgia" w:eastAsia="Times New Roman" w:hAnsi="Georgia" w:cs="Times New Roman"/>
          <w:color w:val="444444"/>
          <w:lang w:eastAsia="ru-RU"/>
        </w:rPr>
        <w:t>Владивосток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44444"/>
          <w:lang w:eastAsia="ru-RU"/>
        </w:rPr>
        <w:t>Бородинская 28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, в </w:t>
      </w:r>
      <w:r>
        <w:rPr>
          <w:rFonts w:ascii="Georgia" w:eastAsia="Times New Roman" w:hAnsi="Georgia" w:cs="Times New Roman"/>
          <w:color w:val="444444"/>
          <w:lang w:eastAsia="ru-RU"/>
        </w:rPr>
        <w:t>КГУП «ПЭО»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, с пометкой «отзыв согласия на обработку персональных данных». Удаление ваших персональных данных будет произведено </w:t>
      </w:r>
      <w:r>
        <w:rPr>
          <w:rFonts w:ascii="Georgia" w:eastAsia="Times New Roman" w:hAnsi="Georgia" w:cs="Times New Roman"/>
          <w:color w:val="444444"/>
          <w:lang w:eastAsia="ru-RU"/>
        </w:rPr>
        <w:t>КГУП ПЭО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 в течении 30 дней с момента получения данного уведомления.</w:t>
      </w:r>
    </w:p>
    <w:p w:rsidR="00F55CBF" w:rsidRPr="00F55CBF" w:rsidRDefault="00F55CBF" w:rsidP="00F55CBF">
      <w:pPr>
        <w:shd w:val="clear" w:color="auto" w:fill="FFFFFF"/>
        <w:spacing w:after="450" w:line="330" w:lineRule="atLeast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>
        <w:rPr>
          <w:rFonts w:ascii="Georgia" w:eastAsia="Times New Roman" w:hAnsi="Georgia" w:cs="Times New Roman"/>
          <w:color w:val="444444"/>
          <w:lang w:eastAsia="ru-RU"/>
        </w:rPr>
        <w:lastRenderedPageBreak/>
        <w:t>КГУП ПЭО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 гарантирует соблюдение следующих прав субъекта персональных данных: право на получение сведений о том, какие персональные данные субъекта персональных данных хранятся у </w:t>
      </w:r>
      <w:r>
        <w:rPr>
          <w:rFonts w:ascii="Georgia" w:eastAsia="Times New Roman" w:hAnsi="Georgia" w:cs="Times New Roman"/>
          <w:color w:val="444444"/>
          <w:lang w:eastAsia="ru-RU"/>
        </w:rPr>
        <w:t>КГУП ПЭО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; право на удаление, уточнение или исправление хранящихся у </w:t>
      </w:r>
      <w:r>
        <w:rPr>
          <w:rFonts w:ascii="Georgia" w:eastAsia="Times New Roman" w:hAnsi="Georgia" w:cs="Times New Roman"/>
          <w:color w:val="444444"/>
          <w:lang w:eastAsia="ru-RU"/>
        </w:rPr>
        <w:t>КГУП ПЭО</w:t>
      </w:r>
      <w:r w:rsidRPr="00F55CBF">
        <w:rPr>
          <w:rFonts w:ascii="Georgia" w:eastAsia="Times New Roman" w:hAnsi="Georgia" w:cs="Times New Roman"/>
          <w:color w:val="444444"/>
          <w:lang w:eastAsia="ru-RU"/>
        </w:rPr>
        <w:t xml:space="preserve"> персональных данных; иные права, установленные действующим законодательством Российской Федерации. </w:t>
      </w:r>
    </w:p>
    <w:p w:rsidR="003B404F" w:rsidRDefault="003B404F"/>
    <w:sectPr w:rsidR="003B404F" w:rsidSect="00E823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086"/>
    <w:multiLevelType w:val="multilevel"/>
    <w:tmpl w:val="3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F1A6F"/>
    <w:multiLevelType w:val="multilevel"/>
    <w:tmpl w:val="88B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F"/>
    <w:rsid w:val="00205B80"/>
    <w:rsid w:val="003B404F"/>
    <w:rsid w:val="00E823FD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55CBF"/>
    <w:rPr>
      <w:b/>
      <w:bCs/>
    </w:rPr>
  </w:style>
  <w:style w:type="character" w:styleId="a5">
    <w:name w:val="Emphasis"/>
    <w:basedOn w:val="a0"/>
    <w:uiPriority w:val="20"/>
    <w:qFormat/>
    <w:rsid w:val="00F55CBF"/>
    <w:rPr>
      <w:i/>
      <w:iCs/>
    </w:rPr>
  </w:style>
  <w:style w:type="paragraph" w:customStyle="1" w:styleId="b-listlist-item">
    <w:name w:val="b-list__list-item"/>
    <w:basedOn w:val="a"/>
    <w:rsid w:val="00F55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listlist-item-text">
    <w:name w:val="b-list__list-item-text"/>
    <w:basedOn w:val="a0"/>
    <w:rsid w:val="00F55CBF"/>
  </w:style>
  <w:style w:type="character" w:styleId="a6">
    <w:name w:val="Hyperlink"/>
    <w:basedOn w:val="a0"/>
    <w:uiPriority w:val="99"/>
    <w:semiHidden/>
    <w:unhideWhenUsed/>
    <w:rsid w:val="00F55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55CBF"/>
    <w:rPr>
      <w:b/>
      <w:bCs/>
    </w:rPr>
  </w:style>
  <w:style w:type="character" w:styleId="a5">
    <w:name w:val="Emphasis"/>
    <w:basedOn w:val="a0"/>
    <w:uiPriority w:val="20"/>
    <w:qFormat/>
    <w:rsid w:val="00F55CBF"/>
    <w:rPr>
      <w:i/>
      <w:iCs/>
    </w:rPr>
  </w:style>
  <w:style w:type="paragraph" w:customStyle="1" w:styleId="b-listlist-item">
    <w:name w:val="b-list__list-item"/>
    <w:basedOn w:val="a"/>
    <w:rsid w:val="00F55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listlist-item-text">
    <w:name w:val="b-list__list-item-text"/>
    <w:basedOn w:val="a0"/>
    <w:rsid w:val="00F55CBF"/>
  </w:style>
  <w:style w:type="character" w:styleId="a6">
    <w:name w:val="Hyperlink"/>
    <w:basedOn w:val="a0"/>
    <w:uiPriority w:val="99"/>
    <w:semiHidden/>
    <w:unhideWhenUsed/>
    <w:rsid w:val="00F55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Голубев Дмитрий Юрьевич</cp:lastModifiedBy>
  <cp:revision>2</cp:revision>
  <dcterms:created xsi:type="dcterms:W3CDTF">2020-11-09T08:15:00Z</dcterms:created>
  <dcterms:modified xsi:type="dcterms:W3CDTF">2020-11-09T08:15:00Z</dcterms:modified>
</cp:coreProperties>
</file>